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D4055" w14:textId="2040B3AF" w:rsidR="00A71725" w:rsidRDefault="00A71725" w:rsidP="00A71725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6D3A0CC6" wp14:editId="265C08FC">
            <wp:simplePos x="0" y="0"/>
            <wp:positionH relativeFrom="column">
              <wp:posOffset>1704975</wp:posOffset>
            </wp:positionH>
            <wp:positionV relativeFrom="paragraph">
              <wp:posOffset>0</wp:posOffset>
            </wp:positionV>
            <wp:extent cx="2638425" cy="859316"/>
            <wp:effectExtent l="0" t="0" r="0" b="0"/>
            <wp:wrapNone/>
            <wp:docPr id="795899900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899900" name="Picture 1" descr="A blue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859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20263" w14:textId="77777777" w:rsidR="00A71725" w:rsidRDefault="00A71725" w:rsidP="00A71725">
      <w:pPr>
        <w:spacing w:after="0"/>
        <w:jc w:val="center"/>
        <w:rPr>
          <w:b/>
          <w:bCs/>
          <w:sz w:val="28"/>
          <w:szCs w:val="28"/>
        </w:rPr>
      </w:pPr>
    </w:p>
    <w:p w14:paraId="4D927D65" w14:textId="77777777" w:rsidR="00A71725" w:rsidRDefault="00A71725" w:rsidP="00A71725">
      <w:pPr>
        <w:spacing w:after="0"/>
        <w:jc w:val="center"/>
        <w:rPr>
          <w:b/>
          <w:bCs/>
          <w:sz w:val="28"/>
          <w:szCs w:val="28"/>
        </w:rPr>
      </w:pPr>
    </w:p>
    <w:p w14:paraId="701D2041" w14:textId="77777777" w:rsidR="00A71725" w:rsidRDefault="00A71725" w:rsidP="00A71725">
      <w:pPr>
        <w:spacing w:after="0"/>
        <w:jc w:val="center"/>
        <w:rPr>
          <w:b/>
          <w:bCs/>
          <w:sz w:val="28"/>
          <w:szCs w:val="28"/>
        </w:rPr>
      </w:pPr>
    </w:p>
    <w:p w14:paraId="35913F93" w14:textId="77777777" w:rsidR="00A71725" w:rsidRDefault="00A71725" w:rsidP="00A71725">
      <w:pPr>
        <w:spacing w:after="0"/>
        <w:jc w:val="center"/>
        <w:rPr>
          <w:b/>
          <w:bCs/>
          <w:sz w:val="28"/>
          <w:szCs w:val="28"/>
        </w:rPr>
      </w:pPr>
    </w:p>
    <w:p w14:paraId="18E637F1" w14:textId="286B405F" w:rsidR="00A71725" w:rsidRPr="00A54548" w:rsidRDefault="00A71725" w:rsidP="00A71725">
      <w:pPr>
        <w:spacing w:after="0"/>
        <w:jc w:val="center"/>
        <w:rPr>
          <w:b/>
          <w:bCs/>
          <w:sz w:val="28"/>
          <w:szCs w:val="28"/>
        </w:rPr>
      </w:pPr>
      <w:r w:rsidRPr="00A54548">
        <w:rPr>
          <w:b/>
          <w:bCs/>
          <w:sz w:val="28"/>
          <w:szCs w:val="28"/>
        </w:rPr>
        <w:t>PENNSY</w:t>
      </w:r>
      <w:r>
        <w:rPr>
          <w:b/>
          <w:bCs/>
          <w:sz w:val="28"/>
          <w:szCs w:val="28"/>
        </w:rPr>
        <w:t>L</w:t>
      </w:r>
      <w:r w:rsidRPr="00A54548">
        <w:rPr>
          <w:b/>
          <w:bCs/>
          <w:sz w:val="28"/>
          <w:szCs w:val="28"/>
        </w:rPr>
        <w:t>VANIA WESTERN UNIVERSITY</w:t>
      </w:r>
    </w:p>
    <w:p w14:paraId="52FCC7C1" w14:textId="77777777" w:rsidR="00A71725" w:rsidRPr="00A54548" w:rsidRDefault="00A71725" w:rsidP="00A71725">
      <w:pPr>
        <w:spacing w:after="0"/>
        <w:jc w:val="center"/>
        <w:rPr>
          <w:b/>
          <w:bCs/>
          <w:sz w:val="28"/>
          <w:szCs w:val="28"/>
        </w:rPr>
      </w:pPr>
      <w:r w:rsidRPr="00A54548">
        <w:rPr>
          <w:b/>
          <w:bCs/>
          <w:sz w:val="28"/>
          <w:szCs w:val="28"/>
        </w:rPr>
        <w:t>UNIVERSITY-WIDE CONTRACTUAL COMMITTEES</w:t>
      </w:r>
    </w:p>
    <w:p w14:paraId="46882196" w14:textId="77777777" w:rsidR="00A71725" w:rsidRDefault="00A71725" w:rsidP="00A71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2024-2025 </w:t>
      </w:r>
      <w:r w:rsidRPr="00A54548">
        <w:rPr>
          <w:b/>
          <w:sz w:val="28"/>
          <w:szCs w:val="28"/>
        </w:rPr>
        <w:t>ACADEMIC YEAR</w:t>
      </w:r>
      <w:r>
        <w:rPr>
          <w:b/>
          <w:sz w:val="28"/>
          <w:szCs w:val="28"/>
        </w:rPr>
        <w:tab/>
      </w:r>
    </w:p>
    <w:p w14:paraId="6F7D5599" w14:textId="77777777" w:rsidR="00A71725" w:rsidRPr="005B47FA" w:rsidRDefault="00A71725" w:rsidP="00A71725">
      <w:pPr>
        <w:spacing w:after="0"/>
      </w:pPr>
    </w:p>
    <w:p w14:paraId="3649D42E" w14:textId="77777777" w:rsidR="00A71725" w:rsidRDefault="00A71725" w:rsidP="00A71725">
      <w:pPr>
        <w:spacing w:after="0"/>
        <w:jc w:val="center"/>
        <w:rPr>
          <w:b/>
          <w:bCs/>
          <w:u w:val="single"/>
        </w:rPr>
      </w:pPr>
      <w:r w:rsidRPr="00017618">
        <w:rPr>
          <w:b/>
          <w:bCs/>
          <w:u w:val="single"/>
        </w:rPr>
        <w:t>CURRICULUM COMMITTEE</w:t>
      </w:r>
      <w:r>
        <w:rPr>
          <w:b/>
          <w:bCs/>
          <w:u w:val="single"/>
        </w:rPr>
        <w:t xml:space="preserve">  </w:t>
      </w:r>
      <w:r w:rsidRPr="00017618">
        <w:rPr>
          <w:b/>
          <w:bCs/>
          <w:u w:val="single"/>
        </w:rPr>
        <w:t>202</w:t>
      </w:r>
      <w:r>
        <w:rPr>
          <w:b/>
          <w:bCs/>
          <w:u w:val="single"/>
        </w:rPr>
        <w:t xml:space="preserve">4 – </w:t>
      </w:r>
      <w:r w:rsidRPr="00017618">
        <w:rPr>
          <w:b/>
          <w:bCs/>
          <w:u w:val="single"/>
        </w:rPr>
        <w:t>202</w:t>
      </w:r>
      <w:r>
        <w:rPr>
          <w:b/>
          <w:bCs/>
          <w:u w:val="single"/>
        </w:rPr>
        <w:t>5 AY</w:t>
      </w:r>
    </w:p>
    <w:p w14:paraId="495DBD74" w14:textId="77777777" w:rsidR="00A71725" w:rsidRDefault="00A71725" w:rsidP="00A71725">
      <w:pPr>
        <w:spacing w:after="0"/>
        <w:jc w:val="center"/>
        <w:rPr>
          <w:b/>
          <w:bCs/>
          <w:u w:val="single"/>
        </w:rPr>
      </w:pPr>
    </w:p>
    <w:p w14:paraId="2C39F5B1" w14:textId="77777777" w:rsidR="00A71725" w:rsidRDefault="00A71725" w:rsidP="00A71725">
      <w:pPr>
        <w:spacing w:after="0"/>
        <w:rPr>
          <w:b/>
          <w:bCs/>
          <w:u w:val="single"/>
        </w:rPr>
      </w:pPr>
      <w:r w:rsidRPr="00017618">
        <w:rPr>
          <w:b/>
          <w:bCs/>
          <w:u w:val="single"/>
        </w:rPr>
        <w:t xml:space="preserve">College of </w:t>
      </w:r>
      <w:r>
        <w:rPr>
          <w:b/>
          <w:bCs/>
          <w:u w:val="single"/>
        </w:rPr>
        <w:t xml:space="preserve">Education, </w:t>
      </w:r>
      <w:r w:rsidRPr="00017618">
        <w:rPr>
          <w:b/>
          <w:bCs/>
          <w:u w:val="single"/>
        </w:rPr>
        <w:t>Arts &amp; Humanities</w:t>
      </w:r>
    </w:p>
    <w:p w14:paraId="46934604" w14:textId="099B3DF5" w:rsidR="00A71725" w:rsidRDefault="00A71725" w:rsidP="00A71725">
      <w:pPr>
        <w:spacing w:after="0"/>
      </w:pPr>
      <w:r>
        <w:t>Joel Press (CAL)</w:t>
      </w:r>
      <w:r>
        <w:tab/>
      </w:r>
      <w:r>
        <w:tab/>
        <w:t>English, Philosophy &amp; Modern Languages/Philosophy</w:t>
      </w:r>
      <w:r>
        <w:tab/>
      </w:r>
      <w:r>
        <w:tab/>
        <w:t>2025</w:t>
      </w:r>
    </w:p>
    <w:p w14:paraId="1AF1E292" w14:textId="77777777" w:rsidR="00A71725" w:rsidRDefault="00A71725" w:rsidP="00A71725">
      <w:pPr>
        <w:spacing w:after="0"/>
      </w:pPr>
      <w:r>
        <w:rPr>
          <w:rFonts w:ascii="Calibri" w:eastAsia="Times New Roman" w:hAnsi="Calibri" w:cs="Calibri"/>
          <w:color w:val="222222"/>
        </w:rPr>
        <w:t>Leah Chambers (CL)</w:t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>
        <w:t>English, Philosophy &amp; Modern Languages/English</w:t>
      </w:r>
      <w:r>
        <w:tab/>
      </w:r>
      <w:r>
        <w:tab/>
        <w:t>2025</w:t>
      </w:r>
    </w:p>
    <w:p w14:paraId="4C8DA9B8" w14:textId="77777777" w:rsidR="00A71725" w:rsidRDefault="00A71725" w:rsidP="00A71725">
      <w:pPr>
        <w:spacing w:after="0"/>
      </w:pPr>
      <w:r>
        <w:t>Amanda Frantz-Mamani (ED)</w:t>
      </w:r>
      <w:r>
        <w:tab/>
        <w:t>English, Philosophy &amp; Modern Languages/Languages</w:t>
      </w:r>
      <w:r>
        <w:tab/>
      </w:r>
      <w:r>
        <w:tab/>
        <w:t>2025</w:t>
      </w:r>
    </w:p>
    <w:p w14:paraId="71B4D7E6" w14:textId="23A48505" w:rsidR="00A71725" w:rsidRDefault="00A71725" w:rsidP="00A71725">
      <w:pPr>
        <w:spacing w:after="0"/>
      </w:pPr>
      <w:r w:rsidRPr="00DF1095">
        <w:t>Christine Peterson</w:t>
      </w:r>
      <w:r>
        <w:t xml:space="preserve"> (CAL)</w:t>
      </w:r>
      <w:r>
        <w:tab/>
        <w:t>Education/ECH &amp; ELED</w:t>
      </w:r>
      <w:r>
        <w:tab/>
      </w:r>
      <w:r>
        <w:tab/>
      </w:r>
      <w:r>
        <w:tab/>
      </w:r>
      <w:r>
        <w:tab/>
      </w:r>
      <w:r>
        <w:tab/>
        <w:t>2026</w:t>
      </w:r>
    </w:p>
    <w:p w14:paraId="41CB8D83" w14:textId="77777777" w:rsidR="00A71725" w:rsidRDefault="00A71725" w:rsidP="00A71725">
      <w:pPr>
        <w:spacing w:after="0"/>
        <w:rPr>
          <w:rFonts w:ascii="Calibri" w:eastAsia="Times New Roman" w:hAnsi="Calibri" w:cs="Calibri"/>
          <w:color w:val="222222"/>
        </w:rPr>
      </w:pPr>
      <w:r>
        <w:t>Marc Sanko (CL)</w:t>
      </w:r>
      <w:r>
        <w:tab/>
      </w:r>
      <w:r>
        <w:tab/>
      </w:r>
      <w:r w:rsidRPr="00ED2242">
        <w:rPr>
          <w:rFonts w:ascii="Calibri" w:eastAsia="Times New Roman" w:hAnsi="Calibri" w:cs="Calibri"/>
          <w:color w:val="222222"/>
        </w:rPr>
        <w:t>Criminal Justice, History &amp; Politics</w:t>
      </w:r>
      <w:r>
        <w:rPr>
          <w:rFonts w:ascii="Calibri" w:eastAsia="Times New Roman" w:hAnsi="Calibri" w:cs="Calibri"/>
          <w:color w:val="222222"/>
        </w:rPr>
        <w:t xml:space="preserve">/History </w:t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  <w:t>2026</w:t>
      </w:r>
    </w:p>
    <w:p w14:paraId="3900B747" w14:textId="798FE050" w:rsidR="00A71725" w:rsidRDefault="00A71725" w:rsidP="00A71725">
      <w:pPr>
        <w:spacing w:after="0"/>
      </w:pPr>
      <w:r>
        <w:t>Kristin Webber (ED)</w:t>
      </w:r>
      <w:r>
        <w:tab/>
      </w:r>
      <w:r>
        <w:tab/>
      </w:r>
      <w:r w:rsidRPr="005A4CF1">
        <w:t>Education/</w:t>
      </w:r>
      <w:r>
        <w:t>ECH &amp; ELED</w:t>
      </w:r>
      <w:r>
        <w:tab/>
      </w:r>
      <w:r>
        <w:tab/>
      </w:r>
      <w:r>
        <w:tab/>
      </w:r>
      <w:r>
        <w:tab/>
      </w:r>
      <w:r>
        <w:tab/>
        <w:t>2026</w:t>
      </w:r>
    </w:p>
    <w:p w14:paraId="6B83ECB7" w14:textId="77777777" w:rsidR="00A71725" w:rsidRDefault="00A71725" w:rsidP="00A71725">
      <w:pPr>
        <w:spacing w:after="0"/>
      </w:pPr>
    </w:p>
    <w:p w14:paraId="3F1D2516" w14:textId="77777777" w:rsidR="00A71725" w:rsidRPr="00017618" w:rsidRDefault="00A71725" w:rsidP="00A71725">
      <w:pPr>
        <w:spacing w:after="0"/>
        <w:rPr>
          <w:b/>
          <w:bCs/>
          <w:u w:val="single"/>
        </w:rPr>
      </w:pPr>
      <w:r w:rsidRPr="00017618">
        <w:rPr>
          <w:b/>
          <w:bCs/>
          <w:u w:val="single"/>
        </w:rPr>
        <w:t>College of Health Sciences</w:t>
      </w:r>
      <w:r>
        <w:rPr>
          <w:b/>
          <w:bCs/>
          <w:u w:val="single"/>
        </w:rPr>
        <w:t xml:space="preserve"> &amp; Human Services </w:t>
      </w:r>
    </w:p>
    <w:p w14:paraId="5C249987" w14:textId="26A4D4E7" w:rsidR="00A71725" w:rsidRDefault="00A71725" w:rsidP="00A71725">
      <w:pPr>
        <w:spacing w:after="0"/>
      </w:pPr>
      <w:r>
        <w:t>Emily Sweitzer (CAL)</w:t>
      </w:r>
      <w:r>
        <w:tab/>
      </w:r>
      <w:r>
        <w:tab/>
        <w:t>Social Work, Sociology &amp; Human Services/Sociology</w:t>
      </w:r>
      <w:r>
        <w:tab/>
      </w:r>
      <w:r>
        <w:tab/>
        <w:t>2025</w:t>
      </w:r>
    </w:p>
    <w:p w14:paraId="0322B666" w14:textId="1F9D528D" w:rsidR="00A71725" w:rsidRDefault="00A71725" w:rsidP="00A71725">
      <w:pPr>
        <w:spacing w:after="0"/>
      </w:pPr>
      <w:r>
        <w:t>Jane Walsh (CL)</w:t>
      </w:r>
      <w:r>
        <w:tab/>
      </w:r>
      <w:r>
        <w:tab/>
        <w:t>Social Work, Sociology &amp; Human Services/Sociology</w:t>
      </w:r>
      <w:r>
        <w:tab/>
      </w:r>
      <w:r>
        <w:tab/>
        <w:t>2025</w:t>
      </w:r>
    </w:p>
    <w:p w14:paraId="65BC1F2D" w14:textId="462EB11E" w:rsidR="00A71725" w:rsidRDefault="00A71725" w:rsidP="00A71725">
      <w:pPr>
        <w:spacing w:after="0"/>
      </w:pPr>
      <w:r>
        <w:t>Peter McLaughlin (ED)</w:t>
      </w:r>
      <w:r>
        <w:tab/>
      </w:r>
      <w:r>
        <w:tab/>
      </w:r>
      <w:r>
        <w:rPr>
          <w:bCs/>
        </w:rPr>
        <w:t>Psychology, Counseling &amp; Art Therapy/</w:t>
      </w:r>
      <w:r w:rsidRPr="007C52E4">
        <w:rPr>
          <w:bCs/>
        </w:rPr>
        <w:t xml:space="preserve"> </w:t>
      </w:r>
      <w:r>
        <w:rPr>
          <w:bCs/>
        </w:rPr>
        <w:t>Psychology</w:t>
      </w:r>
      <w:r>
        <w:rPr>
          <w:bCs/>
        </w:rPr>
        <w:tab/>
      </w:r>
      <w:r>
        <w:rPr>
          <w:bCs/>
        </w:rPr>
        <w:tab/>
        <w:t>2025</w:t>
      </w:r>
    </w:p>
    <w:p w14:paraId="7D04DD0F" w14:textId="084DAE35" w:rsidR="00A71725" w:rsidRDefault="00A71725" w:rsidP="00A71725">
      <w:pPr>
        <w:spacing w:after="0"/>
        <w:rPr>
          <w:bCs/>
        </w:rPr>
      </w:pPr>
      <w:r>
        <w:t xml:space="preserve">Justin Hackett (CAL) </w:t>
      </w:r>
      <w:r>
        <w:tab/>
      </w:r>
      <w:r>
        <w:tab/>
      </w:r>
      <w:r>
        <w:rPr>
          <w:bCs/>
        </w:rPr>
        <w:t>Psychology, Counseling &amp; Art Therapy/Psychology</w:t>
      </w:r>
      <w:r>
        <w:rPr>
          <w:bCs/>
        </w:rPr>
        <w:tab/>
      </w:r>
      <w:r>
        <w:rPr>
          <w:bCs/>
        </w:rPr>
        <w:tab/>
        <w:t>2026</w:t>
      </w:r>
    </w:p>
    <w:p w14:paraId="3EA185E1" w14:textId="2720E6B8" w:rsidR="00A71725" w:rsidRDefault="00A71725" w:rsidP="00A71725">
      <w:pPr>
        <w:spacing w:after="0"/>
        <w:rPr>
          <w:bCs/>
        </w:rPr>
      </w:pPr>
      <w:r>
        <w:rPr>
          <w:bCs/>
        </w:rPr>
        <w:t>Robin Bilan (CL)</w:t>
      </w:r>
      <w:r>
        <w:rPr>
          <w:bCs/>
        </w:rPr>
        <w:tab/>
      </w:r>
      <w:r>
        <w:rPr>
          <w:bCs/>
        </w:rPr>
        <w:tab/>
        <w:t>Nursing &amp; Health Professions/Nursing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2026</w:t>
      </w:r>
    </w:p>
    <w:p w14:paraId="5599E546" w14:textId="343FF4EA" w:rsidR="00A71725" w:rsidRDefault="00A71725" w:rsidP="00A71725">
      <w:pPr>
        <w:spacing w:after="0"/>
        <w:rPr>
          <w:bCs/>
        </w:rPr>
      </w:pPr>
      <w:r>
        <w:rPr>
          <w:bCs/>
        </w:rPr>
        <w:t>Kate Krival (ED)</w:t>
      </w:r>
      <w:r>
        <w:rPr>
          <w:bCs/>
        </w:rPr>
        <w:tab/>
      </w:r>
      <w:r>
        <w:rPr>
          <w:bCs/>
        </w:rPr>
        <w:tab/>
        <w:t>Communication Sciences &amp; Disorders/Speech Path</w:t>
      </w:r>
      <w:r>
        <w:rPr>
          <w:bCs/>
        </w:rPr>
        <w:tab/>
      </w:r>
      <w:r>
        <w:rPr>
          <w:bCs/>
        </w:rPr>
        <w:tab/>
        <w:t>2026</w:t>
      </w:r>
    </w:p>
    <w:p w14:paraId="0BFD94C9" w14:textId="77777777" w:rsidR="00A71725" w:rsidRDefault="00A71725" w:rsidP="00A71725">
      <w:pPr>
        <w:spacing w:after="0"/>
        <w:rPr>
          <w:bCs/>
        </w:rPr>
      </w:pPr>
    </w:p>
    <w:p w14:paraId="1A419B25" w14:textId="77777777" w:rsidR="00A71725" w:rsidRPr="00017618" w:rsidRDefault="00A71725" w:rsidP="00A71725">
      <w:pPr>
        <w:spacing w:after="0"/>
        <w:rPr>
          <w:b/>
          <w:bCs/>
          <w:u w:val="single"/>
        </w:rPr>
      </w:pPr>
      <w:r w:rsidRPr="00017618">
        <w:rPr>
          <w:b/>
          <w:bCs/>
          <w:u w:val="single"/>
        </w:rPr>
        <w:t xml:space="preserve">College of </w:t>
      </w:r>
      <w:r>
        <w:rPr>
          <w:b/>
          <w:bCs/>
          <w:u w:val="single"/>
        </w:rPr>
        <w:t>Science, Technology &amp; Business</w:t>
      </w:r>
    </w:p>
    <w:p w14:paraId="61E98FCA" w14:textId="408A2C7B" w:rsidR="00A71725" w:rsidRDefault="00A71725" w:rsidP="00A71725">
      <w:pPr>
        <w:spacing w:after="0"/>
      </w:pPr>
      <w:r>
        <w:t>Jennifer Wilburn (CAL)</w:t>
      </w:r>
      <w:r>
        <w:tab/>
      </w:r>
      <w:r>
        <w:tab/>
        <w:t>Computing and Engineering Technology/Engineering Tech</w:t>
      </w:r>
      <w:r>
        <w:tab/>
        <w:t>2025</w:t>
      </w:r>
    </w:p>
    <w:p w14:paraId="583E1ECF" w14:textId="31BD823F" w:rsidR="00A71725" w:rsidRDefault="00A71725" w:rsidP="00A71725">
      <w:pPr>
        <w:spacing w:after="0"/>
      </w:pPr>
      <w:r>
        <w:t>David Lott (CL)</w:t>
      </w:r>
      <w:r>
        <w:tab/>
      </w:r>
      <w:r>
        <w:tab/>
      </w:r>
      <w:r>
        <w:tab/>
      </w:r>
      <w:r w:rsidRPr="00F2636E">
        <w:t>Biology, Earth &amp; Environmental Sciences</w:t>
      </w:r>
      <w:r>
        <w:t>/Biology</w:t>
      </w:r>
      <w:r>
        <w:tab/>
      </w:r>
      <w:r>
        <w:tab/>
        <w:t>2025</w:t>
      </w:r>
    </w:p>
    <w:p w14:paraId="6230D0A6" w14:textId="68FFB66A" w:rsidR="00A71725" w:rsidRDefault="00A71725" w:rsidP="00A71725">
      <w:pPr>
        <w:spacing w:after="0"/>
      </w:pPr>
      <w:r>
        <w:t>Doug Puharic (ED)</w:t>
      </w:r>
      <w:r>
        <w:tab/>
      </w:r>
      <w:r>
        <w:tab/>
        <w:t>Chemistry, Math &amp; Physics/Math</w:t>
      </w:r>
      <w:r>
        <w:tab/>
      </w:r>
      <w:r>
        <w:tab/>
      </w:r>
      <w:r>
        <w:tab/>
      </w:r>
      <w:r>
        <w:tab/>
        <w:t>2025</w:t>
      </w:r>
    </w:p>
    <w:p w14:paraId="05C16E43" w14:textId="3C01D090" w:rsidR="00A71725" w:rsidRDefault="00D9082B" w:rsidP="00A71725">
      <w:pPr>
        <w:spacing w:after="0"/>
      </w:pPr>
      <w:r>
        <w:t xml:space="preserve">Matt Price </w:t>
      </w:r>
      <w:r w:rsidR="00A71725">
        <w:t xml:space="preserve"> (CAL)</w:t>
      </w:r>
      <w:r w:rsidR="00A71725">
        <w:tab/>
      </w:r>
      <w:r w:rsidR="00A71725">
        <w:tab/>
        <w:t>Business, Economics &amp; Communication/Economics</w:t>
      </w:r>
      <w:r w:rsidR="00A71725">
        <w:tab/>
      </w:r>
      <w:r w:rsidR="00A71725">
        <w:tab/>
        <w:t>2026</w:t>
      </w:r>
    </w:p>
    <w:p w14:paraId="68AFC0C7" w14:textId="24DF0364" w:rsidR="00A71725" w:rsidRDefault="00A71725" w:rsidP="00A71725">
      <w:pPr>
        <w:spacing w:after="0"/>
      </w:pPr>
      <w:r>
        <w:t>Lacey Fulton (CL)</w:t>
      </w:r>
      <w:r>
        <w:tab/>
      </w:r>
      <w:r>
        <w:tab/>
        <w:t>Business, Economics &amp; Communication/Communication</w:t>
      </w:r>
      <w:r>
        <w:tab/>
        <w:t>2026</w:t>
      </w:r>
    </w:p>
    <w:p w14:paraId="3983743A" w14:textId="2C54BBAF" w:rsidR="00A71725" w:rsidRDefault="00A71725" w:rsidP="00A71725">
      <w:pPr>
        <w:spacing w:after="0"/>
      </w:pPr>
      <w:r>
        <w:t>Dave Tucker (ED)</w:t>
      </w:r>
      <w:r>
        <w:tab/>
      </w:r>
      <w:r>
        <w:tab/>
        <w:t>Computing &amp; Engineering Technology/CIS</w:t>
      </w:r>
      <w:r>
        <w:tab/>
      </w:r>
      <w:r>
        <w:tab/>
      </w:r>
      <w:r>
        <w:tab/>
        <w:t>2026</w:t>
      </w:r>
    </w:p>
    <w:p w14:paraId="030E980F" w14:textId="77777777" w:rsidR="00A71725" w:rsidRDefault="00A71725" w:rsidP="00A71725">
      <w:pPr>
        <w:spacing w:after="0"/>
      </w:pPr>
    </w:p>
    <w:p w14:paraId="61EC39C2" w14:textId="77777777" w:rsidR="00A71725" w:rsidRPr="00017618" w:rsidRDefault="00A71725" w:rsidP="00A71725">
      <w:pPr>
        <w:spacing w:after="0"/>
        <w:rPr>
          <w:b/>
          <w:bCs/>
          <w:u w:val="single"/>
        </w:rPr>
      </w:pPr>
      <w:r w:rsidRPr="00017618">
        <w:rPr>
          <w:b/>
          <w:bCs/>
          <w:u w:val="single"/>
        </w:rPr>
        <w:t>Representative</w:t>
      </w:r>
      <w:r>
        <w:rPr>
          <w:b/>
          <w:bCs/>
          <w:u w:val="single"/>
        </w:rPr>
        <w:t xml:space="preserve"> @ Large</w:t>
      </w:r>
    </w:p>
    <w:p w14:paraId="3E70BE2A" w14:textId="3392E14F" w:rsidR="00A71725" w:rsidRDefault="00A71725" w:rsidP="00A71725">
      <w:pPr>
        <w:spacing w:after="0"/>
      </w:pPr>
      <w:r w:rsidRPr="007F3146">
        <w:t>Jodi Dusi</w:t>
      </w:r>
      <w:r>
        <w:t xml:space="preserve"> (CAL)</w:t>
      </w:r>
      <w:r w:rsidRPr="007F3146">
        <w:tab/>
      </w:r>
      <w:r w:rsidRPr="007F3146">
        <w:tab/>
      </w:r>
      <w:r>
        <w:tab/>
      </w:r>
      <w:r w:rsidRPr="007F3146">
        <w:t>Exercise, Health</w:t>
      </w:r>
      <w:r>
        <w:t xml:space="preserve"> &amp; </w:t>
      </w:r>
      <w:r w:rsidRPr="007F3146">
        <w:t>Sport Sciences</w:t>
      </w:r>
      <w:r>
        <w:t>/Physical Therapy</w:t>
      </w:r>
      <w:r w:rsidRPr="007F3146">
        <w:tab/>
      </w:r>
      <w:r>
        <w:tab/>
      </w:r>
      <w:r w:rsidRPr="007F3146">
        <w:t>2025</w:t>
      </w:r>
    </w:p>
    <w:p w14:paraId="063C3750" w14:textId="24DA52A4" w:rsidR="00A71725" w:rsidRDefault="00A71725" w:rsidP="00A71725">
      <w:pPr>
        <w:spacing w:after="0"/>
      </w:pPr>
      <w:r>
        <w:t>Dan Shifflet (CL)</w:t>
      </w:r>
      <w:r>
        <w:tab/>
      </w:r>
      <w:r>
        <w:tab/>
        <w:t>Chemistry, Math &amp; Physics/Math</w:t>
      </w:r>
      <w:r>
        <w:tab/>
      </w:r>
      <w:r>
        <w:tab/>
      </w:r>
      <w:r>
        <w:tab/>
      </w:r>
      <w:r>
        <w:tab/>
        <w:t>2026</w:t>
      </w:r>
    </w:p>
    <w:p w14:paraId="4F22BAAC" w14:textId="4F6AF17A" w:rsidR="00A71725" w:rsidRDefault="00A71725" w:rsidP="00A71725">
      <w:pPr>
        <w:spacing w:after="0"/>
      </w:pPr>
      <w:r>
        <w:t>Coleen Acri (ED)</w:t>
      </w:r>
      <w:r>
        <w:tab/>
      </w:r>
      <w:r>
        <w:tab/>
      </w:r>
      <w:r>
        <w:rPr>
          <w:bCs/>
        </w:rPr>
        <w:t>Nursing &amp; Health Professions/Nursing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2026</w:t>
      </w:r>
    </w:p>
    <w:p w14:paraId="026044AF" w14:textId="77777777" w:rsidR="00A71725" w:rsidRDefault="00A71725" w:rsidP="00A71725">
      <w:pPr>
        <w:spacing w:after="0"/>
      </w:pPr>
    </w:p>
    <w:p w14:paraId="4237AC24" w14:textId="77777777" w:rsidR="00A71725" w:rsidRPr="00017618" w:rsidRDefault="00A71725" w:rsidP="00A71725">
      <w:pPr>
        <w:spacing w:after="0"/>
        <w:rPr>
          <w:b/>
          <w:bCs/>
          <w:u w:val="single"/>
        </w:rPr>
      </w:pPr>
      <w:r w:rsidRPr="00017618">
        <w:rPr>
          <w:b/>
          <w:bCs/>
          <w:u w:val="single"/>
        </w:rPr>
        <w:t>Non-teaching Faculty Representative</w:t>
      </w:r>
    </w:p>
    <w:p w14:paraId="6CD3AE41" w14:textId="77777777" w:rsidR="00A71725" w:rsidRDefault="00A71725" w:rsidP="00A71725">
      <w:pPr>
        <w:spacing w:after="0"/>
      </w:pPr>
      <w:r>
        <w:t>Ryan Sittler (CAL)</w:t>
      </w:r>
      <w:r>
        <w:tab/>
        <w:t>University Libraries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2025</w:t>
      </w:r>
    </w:p>
    <w:p w14:paraId="0FD0E7E8" w14:textId="77777777" w:rsidR="00A71725" w:rsidRDefault="00A71725" w:rsidP="00A71725">
      <w:pPr>
        <w:spacing w:after="0"/>
      </w:pPr>
      <w:r>
        <w:t>Rachel Newbury (CL)</w:t>
      </w:r>
      <w:r>
        <w:tab/>
        <w:t>University Libraries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2026</w:t>
      </w:r>
    </w:p>
    <w:p w14:paraId="3AB3F1AF" w14:textId="4CB371EC" w:rsidR="00A05498" w:rsidRDefault="00A71725" w:rsidP="00A71725">
      <w:pPr>
        <w:spacing w:after="0"/>
      </w:pPr>
      <w:r>
        <w:t>Nathan Fralick (ED)</w:t>
      </w:r>
      <w:r>
        <w:tab/>
        <w:t>University Libraries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2026</w:t>
      </w:r>
    </w:p>
    <w:sectPr w:rsidR="00A05498" w:rsidSect="00A7172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25"/>
    <w:rsid w:val="008344B3"/>
    <w:rsid w:val="00A05498"/>
    <w:rsid w:val="00A71725"/>
    <w:rsid w:val="00AC5C7A"/>
    <w:rsid w:val="00D9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7B680"/>
  <w15:chartTrackingRefBased/>
  <w15:docId w15:val="{F12FF39D-74D3-4979-936E-0925677B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72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7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7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7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7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7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7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7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7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7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7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71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71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72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717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725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17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7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7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Onion</dc:creator>
  <cp:keywords/>
  <dc:description/>
  <cp:lastModifiedBy>Amanda Onion</cp:lastModifiedBy>
  <cp:revision>2</cp:revision>
  <dcterms:created xsi:type="dcterms:W3CDTF">2024-08-21T15:55:00Z</dcterms:created>
  <dcterms:modified xsi:type="dcterms:W3CDTF">2024-11-11T14:00:00Z</dcterms:modified>
</cp:coreProperties>
</file>